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4E27C3">
        <w:rPr>
          <w:rFonts w:ascii="Cambria" w:eastAsia="Cambria" w:hAnsi="Cambria" w:cs="Times New Roman"/>
          <w:b/>
          <w:bCs/>
          <w:sz w:val="24"/>
          <w:szCs w:val="24"/>
        </w:rPr>
        <w:t>15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4E27C3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4461B3">
        <w:rPr>
          <w:rFonts w:ascii="Cambria" w:eastAsia="Cambria" w:hAnsi="Cambria" w:cs="Times New Roman"/>
          <w:b/>
          <w:bCs/>
          <w:sz w:val="24"/>
          <w:szCs w:val="24"/>
        </w:rPr>
        <w:t>.08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4D4BE5"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="004D4BE5"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 w:rsidR="004D4BE5"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</w:t>
      </w:r>
      <w:r w:rsidRPr="00DE38A2">
        <w:rPr>
          <w:rFonts w:ascii="Cambria" w:eastAsia="Cambria" w:hAnsi="Cambria" w:cs="Times New Roman"/>
          <w:sz w:val="24"/>
          <w:szCs w:val="24"/>
        </w:rPr>
        <w:lastRenderedPageBreak/>
        <w:t>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4E27C3">
        <w:rPr>
          <w:rFonts w:ascii="Cambria" w:eastAsia="Cambria" w:hAnsi="Cambria" w:cs="Times New Roman"/>
          <w:sz w:val="24"/>
          <w:szCs w:val="24"/>
        </w:rPr>
        <w:t>4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4E27C3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C3127B">
        <w:rPr>
          <w:rFonts w:ascii="Cambria" w:eastAsia="Cambria" w:hAnsi="Cambria" w:cs="Times New Roman"/>
          <w:sz w:val="24"/>
          <w:szCs w:val="24"/>
        </w:rPr>
        <w:t>5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4E27C3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4E27C3">
        <w:rPr>
          <w:rFonts w:ascii="Cambria" w:eastAsia="Cambria" w:hAnsi="Cambria" w:cs="Times New Roman"/>
          <w:sz w:val="24"/>
          <w:szCs w:val="24"/>
        </w:rPr>
        <w:t>31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4E27C3">
        <w:rPr>
          <w:rFonts w:ascii="Cambria" w:eastAsia="Cambria" w:hAnsi="Cambria" w:cs="Times New Roman"/>
          <w:sz w:val="24"/>
          <w:szCs w:val="24"/>
        </w:rPr>
        <w:t>4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8471C2" w:rsidRDefault="007A304F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F14F52">
        <w:rPr>
          <w:rFonts w:ascii="Cambria" w:eastAsia="Cambria" w:hAnsi="Cambria" w:cs="Times New Roman"/>
          <w:sz w:val="24"/>
          <w:szCs w:val="24"/>
        </w:rPr>
        <w:t>.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8B281D" w:rsidRDefault="000743A2" w:rsidP="008B281D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  <w:r w:rsidR="008B281D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CF79D9" w:rsidRDefault="004E27C3" w:rsidP="00C3127B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4E27C3">
        <w:rPr>
          <w:rFonts w:ascii="Cambria" w:eastAsia="Cambria" w:hAnsi="Cambria" w:cs="Times New Roman"/>
          <w:sz w:val="24"/>
          <w:szCs w:val="24"/>
        </w:rPr>
        <w:t>тобраны пробы в</w:t>
      </w:r>
      <w:r>
        <w:rPr>
          <w:rFonts w:ascii="Cambria" w:eastAsia="Cambria" w:hAnsi="Cambria" w:cs="Times New Roman"/>
          <w:sz w:val="24"/>
          <w:szCs w:val="24"/>
        </w:rPr>
        <w:t>оды на озере Твердое и на реках</w:t>
      </w:r>
      <w:proofErr w:type="gramStart"/>
      <w:r w:rsidRPr="004E27C3">
        <w:rPr>
          <w:rFonts w:ascii="Cambria" w:eastAsia="Cambria" w:hAnsi="Cambria" w:cs="Times New Roman"/>
          <w:sz w:val="24"/>
          <w:szCs w:val="24"/>
        </w:rPr>
        <w:t xml:space="preserve"> Б</w:t>
      </w:r>
      <w:proofErr w:type="gramEnd"/>
      <w:r w:rsidRPr="004E27C3">
        <w:rPr>
          <w:rFonts w:ascii="Cambria" w:eastAsia="Cambria" w:hAnsi="Cambria" w:cs="Times New Roman"/>
          <w:sz w:val="24"/>
          <w:szCs w:val="24"/>
        </w:rPr>
        <w:t>ез назван</w:t>
      </w:r>
      <w:r>
        <w:rPr>
          <w:rFonts w:ascii="Cambria" w:eastAsia="Cambria" w:hAnsi="Cambria" w:cs="Times New Roman"/>
          <w:sz w:val="24"/>
          <w:szCs w:val="24"/>
        </w:rPr>
        <w:t xml:space="preserve">ия, Новая,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3127B" w:rsidRPr="004E27C3">
        <w:rPr>
          <w:rFonts w:ascii="Cambria" w:eastAsia="Cambria" w:hAnsi="Cambria" w:cs="Times New Roman"/>
          <w:sz w:val="24"/>
          <w:szCs w:val="24"/>
        </w:rPr>
        <w:t>,</w:t>
      </w:r>
      <w:r w:rsidR="00C3127B">
        <w:rPr>
          <w:rFonts w:ascii="Cambria" w:eastAsia="Cambria" w:hAnsi="Cambria" w:cs="Times New Roman"/>
          <w:sz w:val="24"/>
          <w:szCs w:val="24"/>
        </w:rPr>
        <w:t xml:space="preserve"> и</w:t>
      </w:r>
      <w:r w:rsidR="00C3127B" w:rsidRPr="00C3127B">
        <w:rPr>
          <w:rFonts w:ascii="Cambria" w:eastAsia="Cambria" w:hAnsi="Cambria" w:cs="Times New Roman"/>
          <w:sz w:val="24"/>
          <w:szCs w:val="24"/>
        </w:rPr>
        <w:t xml:space="preserve">змерены рН, кислород, аммонийный азот, удельная электропроводность, цветность, общая щелочность, БПК. </w:t>
      </w:r>
    </w:p>
    <w:p w:rsidR="003D2986" w:rsidRDefault="00BE7BF6" w:rsidP="008B281D">
      <w:pPr>
        <w:tabs>
          <w:tab w:val="left" w:pos="4962"/>
        </w:tabs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 xml:space="preserve">Экспедиция на борту </w:t>
      </w:r>
      <w:r w:rsidR="00C3127B">
        <w:rPr>
          <w:rFonts w:ascii="Cambria" w:eastAsia="Cambria" w:hAnsi="Cambria" w:cs="Times New Roman"/>
          <w:b/>
          <w:sz w:val="24"/>
          <w:szCs w:val="24"/>
        </w:rPr>
        <w:t>НЭС «Академик Трешников»</w:t>
      </w:r>
      <w:r w:rsidR="008B281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BE7BF6" w:rsidRPr="00BE7BF6" w:rsidRDefault="00943B3C" w:rsidP="00BE7BF6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17</w:t>
      </w:r>
      <w:r w:rsidR="00BE7BF6" w:rsidRPr="00BE7BF6">
        <w:rPr>
          <w:rFonts w:ascii="Cambria" w:eastAsia="Cambria" w:hAnsi="Cambria" w:cs="Times New Roman"/>
          <w:sz w:val="24"/>
          <w:szCs w:val="24"/>
        </w:rPr>
        <w:t xml:space="preserve"> августа</w:t>
      </w:r>
      <w:r w:rsidR="00BE7BF6" w:rsidRPr="00BE7BF6">
        <w:t xml:space="preserve"> </w:t>
      </w:r>
      <w:r w:rsidR="00F026F4">
        <w:rPr>
          <w:rFonts w:ascii="Cambria" w:eastAsia="Cambria" w:hAnsi="Cambria" w:cs="Times New Roman"/>
          <w:sz w:val="24"/>
          <w:szCs w:val="24"/>
        </w:rPr>
        <w:t>НЭС «Академик Трешников»</w:t>
      </w:r>
      <w:r w:rsidR="00BE7BF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вышло</w:t>
      </w:r>
      <w:r w:rsidR="00BE7BF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</w:t>
      </w:r>
      <w:r w:rsidR="00BE7BF6">
        <w:rPr>
          <w:rFonts w:ascii="Cambria" w:eastAsia="Cambria" w:hAnsi="Cambria" w:cs="Times New Roman"/>
          <w:sz w:val="24"/>
          <w:szCs w:val="24"/>
        </w:rPr>
        <w:t xml:space="preserve"> п</w:t>
      </w:r>
      <w:r>
        <w:rPr>
          <w:rFonts w:ascii="Cambria" w:eastAsia="Cambria" w:hAnsi="Cambria" w:cs="Times New Roman"/>
          <w:sz w:val="24"/>
          <w:szCs w:val="24"/>
        </w:rPr>
        <w:t>о</w:t>
      </w:r>
      <w:r w:rsidR="00771858">
        <w:rPr>
          <w:rFonts w:ascii="Cambria" w:eastAsia="Cambria" w:hAnsi="Cambria" w:cs="Times New Roman"/>
          <w:sz w:val="24"/>
          <w:szCs w:val="24"/>
        </w:rPr>
        <w:t>р</w:t>
      </w:r>
      <w:r>
        <w:rPr>
          <w:rFonts w:ascii="Cambria" w:eastAsia="Cambria" w:hAnsi="Cambria" w:cs="Times New Roman"/>
          <w:sz w:val="24"/>
          <w:szCs w:val="24"/>
        </w:rPr>
        <w:t>та</w:t>
      </w:r>
      <w:r w:rsidR="00BE7BF6">
        <w:rPr>
          <w:rFonts w:ascii="Cambria" w:eastAsia="Cambria" w:hAnsi="Cambria" w:cs="Times New Roman"/>
          <w:sz w:val="24"/>
          <w:szCs w:val="24"/>
        </w:rPr>
        <w:t xml:space="preserve"> Киль</w:t>
      </w:r>
      <w:r w:rsidR="00771858">
        <w:rPr>
          <w:rFonts w:ascii="Cambria" w:eastAsia="Cambria" w:hAnsi="Cambria" w:cs="Times New Roman"/>
          <w:sz w:val="24"/>
          <w:szCs w:val="24"/>
        </w:rPr>
        <w:t xml:space="preserve"> (Германия)</w:t>
      </w:r>
      <w:r>
        <w:rPr>
          <w:rFonts w:ascii="Cambria" w:eastAsia="Cambria" w:hAnsi="Cambria" w:cs="Times New Roman"/>
          <w:sz w:val="24"/>
          <w:szCs w:val="24"/>
        </w:rPr>
        <w:t>.</w:t>
      </w:r>
      <w:r w:rsidR="00BE7BF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Ожидаемая дата прихода </w:t>
      </w:r>
      <w:r w:rsidR="00771858">
        <w:rPr>
          <w:rFonts w:ascii="Cambria" w:eastAsia="Cambria" w:hAnsi="Cambria" w:cs="Times New Roman"/>
          <w:sz w:val="24"/>
          <w:szCs w:val="24"/>
        </w:rPr>
        <w:t>в порт Мурманск</w:t>
      </w:r>
      <w:r>
        <w:rPr>
          <w:rFonts w:ascii="Cambria" w:eastAsia="Cambria" w:hAnsi="Cambria" w:cs="Times New Roman"/>
          <w:sz w:val="24"/>
          <w:szCs w:val="24"/>
        </w:rPr>
        <w:t xml:space="preserve"> – 23 августа.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26BE">
        <w:rPr>
          <w:rFonts w:ascii="Cambria" w:eastAsia="Cambria" w:hAnsi="Cambria" w:cs="Times New Roman"/>
          <w:sz w:val="24"/>
          <w:szCs w:val="24"/>
        </w:rPr>
        <w:lastRenderedPageBreak/>
        <w:t>Проводятся измерения пространственно-временной изменчивости аэрозольной оптической толщины атмосферы с помощью портативного солнечного фотометра SPM.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C5ECF" w:rsidRDefault="00F026F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-в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едется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круглосуточная регистрация уровня и температуры воды на гидрологических пунктах наблюдений (ГПН) р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9C5ECF" w:rsidRPr="009C5ECF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F00728">
        <w:rPr>
          <w:rFonts w:ascii="Cambria" w:eastAsia="Cambria" w:hAnsi="Cambria" w:cs="Times New Roman"/>
          <w:sz w:val="24"/>
          <w:szCs w:val="24"/>
        </w:rPr>
        <w:t>,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r w:rsidR="00F00728" w:rsidRPr="00F00728">
        <w:rPr>
          <w:rFonts w:ascii="Cambria" w:eastAsia="Cambria" w:hAnsi="Cambria" w:cs="Times New Roman"/>
          <w:sz w:val="24"/>
          <w:szCs w:val="24"/>
        </w:rPr>
        <w:t xml:space="preserve">Без названия-устье, Без названия-исток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и о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9C5ECF" w:rsidRPr="009C5ECF">
        <w:rPr>
          <w:rFonts w:ascii="Cambria" w:eastAsia="Cambria" w:hAnsi="Cambria" w:cs="Times New Roman"/>
          <w:sz w:val="24"/>
          <w:szCs w:val="24"/>
        </w:rPr>
        <w:t>Твердое</w:t>
      </w:r>
      <w:proofErr w:type="gramEnd"/>
      <w:r w:rsidR="009C5ECF">
        <w:rPr>
          <w:rFonts w:ascii="Cambria" w:eastAsia="Cambria" w:hAnsi="Cambria" w:cs="Times New Roman"/>
          <w:sz w:val="24"/>
          <w:szCs w:val="24"/>
        </w:rPr>
        <w:t>;</w:t>
      </w:r>
    </w:p>
    <w:p w:rsidR="00A626BE" w:rsidRDefault="00F026F4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F00728">
        <w:rPr>
          <w:rFonts w:ascii="Cambria" w:eastAsia="Cambria" w:hAnsi="Cambria" w:cs="Times New Roman"/>
          <w:sz w:val="24"/>
          <w:szCs w:val="24"/>
        </w:rPr>
        <w:t>п</w:t>
      </w:r>
      <w:r w:rsidR="00F00728" w:rsidRPr="00F00728">
        <w:rPr>
          <w:rFonts w:ascii="Cambria" w:eastAsia="Cambria" w:hAnsi="Cambria" w:cs="Times New Roman"/>
          <w:sz w:val="24"/>
          <w:szCs w:val="24"/>
        </w:rPr>
        <w:t xml:space="preserve">родолжены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наблюдения за глубиной оттаивания грунта (мерзлоты) по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7 </w:t>
      </w:r>
      <w:proofErr w:type="spellStart"/>
      <w:r w:rsidR="00EB28C1" w:rsidRPr="00EB28C1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 типа АМ-21, расположенных у финского и корейского павильонов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и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>на гидрологичес</w:t>
      </w:r>
      <w:r w:rsidR="00EB28C1">
        <w:rPr>
          <w:rFonts w:ascii="Cambria" w:eastAsia="Cambria" w:hAnsi="Cambria" w:cs="Times New Roman"/>
          <w:sz w:val="24"/>
          <w:szCs w:val="24"/>
        </w:rPr>
        <w:t>ком пункт</w:t>
      </w:r>
      <w:r w:rsidR="00CF45B1">
        <w:rPr>
          <w:rFonts w:ascii="Cambria" w:eastAsia="Cambria" w:hAnsi="Cambria" w:cs="Times New Roman"/>
          <w:sz w:val="24"/>
          <w:szCs w:val="24"/>
        </w:rPr>
        <w:t xml:space="preserve">е наблюдений (ГПН) р. </w:t>
      </w:r>
      <w:proofErr w:type="spellStart"/>
      <w:r w:rsidR="00CF45B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F45B1">
        <w:rPr>
          <w:rFonts w:ascii="Cambria" w:eastAsia="Cambria" w:hAnsi="Cambria" w:cs="Times New Roman"/>
          <w:sz w:val="24"/>
          <w:szCs w:val="24"/>
        </w:rPr>
        <w:t>;</w:t>
      </w:r>
    </w:p>
    <w:p w:rsidR="004E27C3" w:rsidRDefault="004E27C3" w:rsidP="004E27C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E27C3"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4E27C3">
        <w:rPr>
          <w:rFonts w:ascii="Cambria" w:eastAsia="Cambria" w:hAnsi="Cambria" w:cs="Times New Roman"/>
          <w:sz w:val="24"/>
          <w:szCs w:val="24"/>
        </w:rPr>
        <w:t>а ГП</w:t>
      </w:r>
      <w:r>
        <w:rPr>
          <w:rFonts w:ascii="Cambria" w:eastAsia="Cambria" w:hAnsi="Cambria" w:cs="Times New Roman"/>
          <w:sz w:val="24"/>
          <w:szCs w:val="24"/>
        </w:rPr>
        <w:t xml:space="preserve">Н реки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и озере Твердое</w:t>
      </w:r>
      <w:r w:rsidRPr="004E27C3">
        <w:rPr>
          <w:rFonts w:ascii="Cambria" w:eastAsia="Cambria" w:hAnsi="Cambria" w:cs="Times New Roman"/>
          <w:sz w:val="24"/>
          <w:szCs w:val="24"/>
        </w:rPr>
        <w:t xml:space="preserve"> выполнены контрольные изме</w:t>
      </w:r>
      <w:r>
        <w:rPr>
          <w:rFonts w:ascii="Cambria" w:eastAsia="Cambria" w:hAnsi="Cambria" w:cs="Times New Roman"/>
          <w:sz w:val="24"/>
          <w:szCs w:val="24"/>
        </w:rPr>
        <w:t>рения уровня и температуры воды, н</w:t>
      </w:r>
      <w:r w:rsidRPr="004E27C3">
        <w:rPr>
          <w:rFonts w:ascii="Cambria" w:eastAsia="Cambria" w:hAnsi="Cambria" w:cs="Times New Roman"/>
          <w:sz w:val="24"/>
          <w:szCs w:val="24"/>
        </w:rPr>
        <w:t xml:space="preserve">а ГПН реки </w:t>
      </w:r>
      <w:proofErr w:type="spellStart"/>
      <w:r w:rsidRPr="004E27C3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4E27C3">
        <w:rPr>
          <w:rFonts w:ascii="Cambria" w:eastAsia="Cambria" w:hAnsi="Cambria" w:cs="Times New Roman"/>
          <w:sz w:val="24"/>
          <w:szCs w:val="24"/>
        </w:rPr>
        <w:t xml:space="preserve"> измерен расход воды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4E27C3" w:rsidRDefault="004E27C3" w:rsidP="00DB25E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На озере</w:t>
      </w:r>
      <w:r w:rsidRPr="004E27C3">
        <w:rPr>
          <w:rFonts w:ascii="Cambria" w:eastAsia="Cambria" w:hAnsi="Cambria" w:cs="Times New Roman"/>
          <w:sz w:val="24"/>
          <w:szCs w:val="24"/>
        </w:rPr>
        <w:t xml:space="preserve"> </w:t>
      </w:r>
      <w:r w:rsidR="00DE0109" w:rsidRPr="004E27C3">
        <w:rPr>
          <w:rFonts w:ascii="Cambria" w:eastAsia="Cambria" w:hAnsi="Cambria" w:cs="Times New Roman"/>
          <w:sz w:val="24"/>
          <w:szCs w:val="24"/>
        </w:rPr>
        <w:t xml:space="preserve">Спартаковское </w:t>
      </w:r>
      <w:r w:rsidR="00DE0109" w:rsidRPr="004E27C3">
        <w:t>определено</w:t>
      </w:r>
      <w:r w:rsidRPr="004E27C3">
        <w:rPr>
          <w:rFonts w:ascii="Cambria" w:eastAsia="Cambria" w:hAnsi="Cambria" w:cs="Times New Roman"/>
          <w:sz w:val="24"/>
          <w:szCs w:val="24"/>
        </w:rPr>
        <w:t xml:space="preserve"> превышение между РП0018 и урезом воды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DE0109">
        <w:rPr>
          <w:rFonts w:ascii="Cambria" w:eastAsia="Cambria" w:hAnsi="Cambria" w:cs="Times New Roman"/>
          <w:sz w:val="24"/>
          <w:szCs w:val="24"/>
        </w:rPr>
        <w:t>22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</w:t>
      </w:r>
      <w:r w:rsidR="00CF79D9">
        <w:rPr>
          <w:rFonts w:ascii="Cambria" w:eastAsia="Cambria" w:hAnsi="Cambria" w:cs="Times New Roman"/>
          <w:sz w:val="24"/>
          <w:szCs w:val="24"/>
        </w:rPr>
        <w:t>августа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  <w:bookmarkEnd w:id="0"/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25AB4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4F3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0B20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BF6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2DF8"/>
    <w:rsid w:val="00C22EDE"/>
    <w:rsid w:val="00C261A3"/>
    <w:rsid w:val="00C27274"/>
    <w:rsid w:val="00C310AC"/>
    <w:rsid w:val="00C3127B"/>
    <w:rsid w:val="00C313B8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9D9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78FB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2D57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B48B-A1D7-4BF1-A05E-FAE32B8D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 Дмитрий Алексеевич</cp:lastModifiedBy>
  <cp:revision>2</cp:revision>
  <cp:lastPrinted>2016-12-28T06:30:00Z</cp:lastPrinted>
  <dcterms:created xsi:type="dcterms:W3CDTF">2019-08-27T06:33:00Z</dcterms:created>
  <dcterms:modified xsi:type="dcterms:W3CDTF">2019-08-27T06:33:00Z</dcterms:modified>
</cp:coreProperties>
</file>